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14" w:rsidRPr="00477B62" w:rsidRDefault="00C24A14" w:rsidP="00C24A14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477B62">
        <w:rPr>
          <w:rFonts w:ascii="標楷體" w:eastAsia="標楷體" w:hAnsi="標楷體" w:hint="eastAsia"/>
          <w:b/>
          <w:sz w:val="28"/>
          <w:szCs w:val="28"/>
        </w:rPr>
        <w:t>(二)課程規劃與實施內涵-國中(表八B)</w:t>
      </w:r>
    </w:p>
    <w:p w:rsidR="00A519CA" w:rsidRDefault="00C24A14" w:rsidP="00C24A14">
      <w:pPr>
        <w:spacing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3069B4">
        <w:rPr>
          <w:rFonts w:ascii="標楷體" w:eastAsia="標楷體" w:hAnsi="標楷體"/>
          <w:sz w:val="28"/>
          <w:szCs w:val="28"/>
        </w:rPr>
        <w:t xml:space="preserve">每週學習節數（　</w:t>
      </w:r>
      <w:r w:rsidRPr="003069B4">
        <w:rPr>
          <w:rFonts w:ascii="標楷體" w:eastAsia="標楷體" w:hAnsi="標楷體" w:hint="eastAsia"/>
          <w:sz w:val="28"/>
          <w:szCs w:val="28"/>
        </w:rPr>
        <w:t xml:space="preserve"> </w:t>
      </w:r>
      <w:r w:rsidRPr="003069B4">
        <w:rPr>
          <w:rFonts w:ascii="標楷體" w:eastAsia="標楷體" w:hAnsi="標楷體"/>
          <w:sz w:val="28"/>
          <w:szCs w:val="28"/>
        </w:rPr>
        <w:t>）節，</w:t>
      </w:r>
      <w:r w:rsidRPr="003069B4">
        <w:rPr>
          <w:rFonts w:ascii="標楷體" w:eastAsia="標楷體" w:hAnsi="標楷體" w:hint="eastAsia"/>
          <w:bCs/>
          <w:sz w:val="28"/>
          <w:szCs w:val="28"/>
        </w:rPr>
        <w:t>上學期(    )週共(    )節、下學期(    )週共(    )節，合計(     )節。</w:t>
      </w:r>
    </w:p>
    <w:tbl>
      <w:tblPr>
        <w:tblpPr w:leftFromText="180" w:rightFromText="180" w:vertAnchor="page" w:horzAnchor="margin" w:tblpY="1542"/>
        <w:tblW w:w="15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08"/>
        <w:gridCol w:w="1611"/>
        <w:gridCol w:w="2216"/>
        <w:gridCol w:w="5954"/>
        <w:gridCol w:w="425"/>
        <w:gridCol w:w="559"/>
        <w:gridCol w:w="1323"/>
        <w:gridCol w:w="1882"/>
      </w:tblGrid>
      <w:tr w:rsidR="00C24A14" w:rsidRPr="003069B4" w:rsidTr="00636A02">
        <w:trPr>
          <w:trHeight w:val="618"/>
        </w:trPr>
        <w:tc>
          <w:tcPr>
            <w:tcW w:w="1408" w:type="dxa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E020C2" w:rsidRDefault="00C24A14" w:rsidP="00636A0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E020C2">
              <w:rPr>
                <w:rFonts w:ascii="標楷體" w:eastAsia="標楷體" w:hAnsi="標楷體" w:cs="Times New Roman"/>
                <w:kern w:val="24"/>
                <w:szCs w:val="24"/>
              </w:rPr>
              <w:t>課程名稱</w:t>
            </w:r>
          </w:p>
        </w:tc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:rsidR="00C24A14" w:rsidRPr="00E020C2" w:rsidRDefault="00C24A14" w:rsidP="00636A02">
            <w:pPr>
              <w:widowControl/>
              <w:spacing w:line="320" w:lineRule="exact"/>
              <w:jc w:val="right"/>
              <w:rPr>
                <w:rFonts w:ascii="標楷體" w:eastAsia="標楷體" w:hAnsi="標楷體" w:cs="Times New Roman"/>
                <w:kern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E020C2" w:rsidRDefault="00C24A14" w:rsidP="00636A0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24"/>
                <w:szCs w:val="24"/>
              </w:rPr>
              <w:t>實施</w:t>
            </w:r>
            <w:r w:rsidRPr="00E020C2">
              <w:rPr>
                <w:rFonts w:ascii="標楷體" w:eastAsia="標楷體" w:hAnsi="標楷體" w:cs="Times New Roman"/>
                <w:kern w:val="24"/>
                <w:szCs w:val="24"/>
              </w:rPr>
              <w:t>年級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A14" w:rsidRPr="00E020C2" w:rsidRDefault="00C24A14" w:rsidP="00636A02">
            <w:pPr>
              <w:widowControl/>
              <w:spacing w:line="320" w:lineRule="exact"/>
              <w:jc w:val="right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E020C2">
              <w:rPr>
                <w:rFonts w:ascii="標楷體" w:eastAsia="標楷體" w:hAnsi="標楷體" w:cs="Times New Roman"/>
                <w:kern w:val="24"/>
                <w:szCs w:val="24"/>
              </w:rPr>
              <w:t>年級</w:t>
            </w:r>
          </w:p>
        </w:tc>
      </w:tr>
      <w:tr w:rsidR="00C24A14" w:rsidRPr="003069B4" w:rsidTr="00636A02">
        <w:trPr>
          <w:trHeight w:val="618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E020C2" w:rsidRDefault="00C24A14" w:rsidP="00636A0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3069B4">
              <w:rPr>
                <w:rFonts w:ascii="標楷體" w:eastAsia="標楷體" w:hAnsi="標楷體" w:cs="Times New Roman"/>
                <w:kern w:val="24"/>
                <w:szCs w:val="24"/>
              </w:rPr>
              <w:t>課程目標</w:t>
            </w:r>
          </w:p>
        </w:tc>
        <w:tc>
          <w:tcPr>
            <w:tcW w:w="13970" w:type="dxa"/>
            <w:gridSpan w:val="7"/>
          </w:tcPr>
          <w:p w:rsidR="00C24A14" w:rsidRPr="00E020C2" w:rsidRDefault="00C24A14" w:rsidP="00636A02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861410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將選取後的該教育階段核心素養與設計理念、學習重點結合，敘寫課程目標（條列說明即可）。</w:t>
            </w:r>
          </w:p>
        </w:tc>
      </w:tr>
      <w:tr w:rsidR="00C24A14" w:rsidRPr="003069B4" w:rsidTr="00636A02">
        <w:trPr>
          <w:trHeight w:val="61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1D20FD" w:rsidRDefault="00C24A14" w:rsidP="00636A0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 w:hint="eastAsia"/>
                <w:kern w:val="24"/>
                <w:szCs w:val="24"/>
              </w:rPr>
              <w:t>核心素養</w:t>
            </w:r>
          </w:p>
          <w:p w:rsidR="00C24A14" w:rsidRPr="003069B4" w:rsidRDefault="00C24A14" w:rsidP="00636A0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 w:hint="eastAsia"/>
                <w:kern w:val="24"/>
                <w:szCs w:val="24"/>
              </w:rPr>
              <w:t>具體內涵</w:t>
            </w:r>
          </w:p>
        </w:tc>
        <w:tc>
          <w:tcPr>
            <w:tcW w:w="1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4" w:rsidRPr="001D20FD" w:rsidRDefault="00C24A14" w:rsidP="00636A02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1.</w:t>
            </w: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根據設計理念與學生學習需求，選擇呼應該教育階段總綱/領綱核心素養或校本素養指標（若採領綱，需涵蓋二本領綱以上）。</w:t>
            </w:r>
          </w:p>
          <w:p w:rsidR="00C24A14" w:rsidRPr="001D20FD" w:rsidRDefault="00C24A14" w:rsidP="00636A02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2.</w:t>
            </w: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建議聚焦主學習，以</w:t>
            </w:r>
            <w:r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1-4</w:t>
            </w: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則為原則，以利學習的浸潤與深化。</w:t>
            </w:r>
          </w:p>
          <w:p w:rsidR="00C24A14" w:rsidRPr="00861410" w:rsidRDefault="00C24A14" w:rsidP="00636A02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3.</w:t>
            </w: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將核心素養編碼及內容完整複製（若使用領綱請註明領域簡稱），但可以畫底線方式擇取相關內容（擇取後的語意還是要完整）。</w:t>
            </w:r>
          </w:p>
        </w:tc>
      </w:tr>
      <w:tr w:rsidR="00C24A14" w:rsidRPr="003069B4" w:rsidTr="00636A02">
        <w:trPr>
          <w:trHeight w:val="61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3069B4" w:rsidRDefault="00C24A14" w:rsidP="00636A02">
            <w:pPr>
              <w:widowControl/>
              <w:spacing w:line="320" w:lineRule="exact"/>
              <w:jc w:val="center"/>
              <w:rPr>
                <w:rFonts w:ascii="標楷體" w:eastAsia="標楷體" w:hAnsi="標楷體" w:cs="Times New Roman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 w:hint="eastAsia"/>
                <w:kern w:val="24"/>
                <w:szCs w:val="24"/>
              </w:rPr>
              <w:t>議題融入</w:t>
            </w:r>
          </w:p>
        </w:tc>
        <w:tc>
          <w:tcPr>
            <w:tcW w:w="13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4" w:rsidRDefault="00C24A14" w:rsidP="00636A02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 xml:space="preserve">應適切結合單元/主題內容融入相關議題。 </w:t>
            </w:r>
          </w:p>
          <w:p w:rsidR="00C24A14" w:rsidRPr="00861410" w:rsidRDefault="00C24A14" w:rsidP="00636A02">
            <w:pPr>
              <w:widowControl/>
              <w:spacing w:line="320" w:lineRule="exact"/>
              <w:jc w:val="both"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議題融入實質內涵請參閱議題融入說明手冊國家教育研究院，109年10月版。</w:t>
            </w:r>
          </w:p>
        </w:tc>
      </w:tr>
      <w:tr w:rsidR="00C24A14" w:rsidRPr="003069B4" w:rsidTr="00636A02">
        <w:trPr>
          <w:trHeight w:val="740"/>
        </w:trPr>
        <w:tc>
          <w:tcPr>
            <w:tcW w:w="140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24"/>
                <w:szCs w:val="24"/>
              </w:rPr>
            </w:pPr>
            <w:r w:rsidRPr="003069B4">
              <w:rPr>
                <w:rFonts w:ascii="標楷體" w:eastAsia="標楷體" w:hAnsi="標楷體"/>
                <w:szCs w:val="24"/>
              </w:rPr>
              <w:t>學習重點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69B4">
              <w:rPr>
                <w:rFonts w:ascii="標楷體" w:eastAsia="標楷體" w:hAnsi="標楷體"/>
                <w:szCs w:val="24"/>
              </w:rPr>
              <w:t>學習</w:t>
            </w:r>
          </w:p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24"/>
                <w:szCs w:val="24"/>
              </w:rPr>
            </w:pPr>
            <w:r w:rsidRPr="003069B4">
              <w:rPr>
                <w:rFonts w:ascii="標楷體" w:eastAsia="標楷體" w:hAnsi="標楷體"/>
                <w:szCs w:val="24"/>
              </w:rPr>
              <w:t>表現</w:t>
            </w:r>
          </w:p>
        </w:tc>
        <w:tc>
          <w:tcPr>
            <w:tcW w:w="1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4" w:rsidRPr="001D20FD" w:rsidRDefault="00C24A14" w:rsidP="00636A02">
            <w:pPr>
              <w:widowControl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1.</w:t>
            </w: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學習表現可從該學習階段相關領域的學習表現擇取（請註明領域簡稱）。</w:t>
            </w:r>
          </w:p>
          <w:p w:rsidR="00C24A14" w:rsidRPr="003069B4" w:rsidRDefault="00C24A14" w:rsidP="00636A02">
            <w:pPr>
              <w:widowControl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2.</w:t>
            </w: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若擇自領綱，整學期課程設計應涵蓋至少二本以上領綱。</w:t>
            </w:r>
          </w:p>
        </w:tc>
      </w:tr>
      <w:tr w:rsidR="00C24A14" w:rsidRPr="003069B4" w:rsidTr="00636A02">
        <w:trPr>
          <w:trHeight w:val="740"/>
        </w:trPr>
        <w:tc>
          <w:tcPr>
            <w:tcW w:w="140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69B4">
              <w:rPr>
                <w:rFonts w:ascii="標楷體" w:eastAsia="標楷體" w:hAnsi="標楷體"/>
                <w:szCs w:val="24"/>
              </w:rPr>
              <w:t>學習</w:t>
            </w:r>
          </w:p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kern w:val="24"/>
                <w:szCs w:val="24"/>
              </w:rPr>
            </w:pPr>
            <w:r w:rsidRPr="003069B4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12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14" w:rsidRPr="001D20FD" w:rsidRDefault="00C24A14" w:rsidP="00636A02">
            <w:pPr>
              <w:widowControl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1.</w:t>
            </w: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學習內容可參考擇取相關領綱學習內容（請註明領域簡稱）。</w:t>
            </w:r>
          </w:p>
          <w:p w:rsidR="00C24A14" w:rsidRPr="003069B4" w:rsidRDefault="00C24A14" w:rsidP="00636A02">
            <w:pPr>
              <w:widowControl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1D20FD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2.</w:t>
            </w:r>
            <w:r w:rsidRPr="001D20FD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若擇自領綱，整學期課程設計應涵蓋至少二本以上領綱。</w:t>
            </w: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3069B4">
              <w:rPr>
                <w:rFonts w:ascii="標楷體" w:eastAsia="標楷體" w:hAnsi="標楷體" w:cs="Times New Roman" w:hint="eastAsia"/>
                <w:kern w:val="24"/>
                <w:szCs w:val="24"/>
              </w:rPr>
              <w:t>表現任務</w:t>
            </w:r>
          </w:p>
        </w:tc>
        <w:tc>
          <w:tcPr>
            <w:tcW w:w="13970" w:type="dxa"/>
            <w:gridSpan w:val="7"/>
          </w:tcPr>
          <w:p w:rsidR="00C24A14" w:rsidRPr="00861410" w:rsidRDefault="00C24A14" w:rsidP="00636A02">
            <w:pPr>
              <w:widowControl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861410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1.</w:t>
            </w:r>
            <w:r w:rsidRPr="00861410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扣緊課程目標，讓學生整合活用並表現出對所學內容的理解和運用（總結性作品或行動）。</w:t>
            </w:r>
          </w:p>
          <w:p w:rsidR="00C24A14" w:rsidRPr="00861410" w:rsidRDefault="00C24A14" w:rsidP="00636A02">
            <w:pPr>
              <w:widowControl/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</w:pPr>
            <w:r w:rsidRPr="00861410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2.</w:t>
            </w:r>
            <w:r w:rsidRPr="00861410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宜提出任務說明，以讓學生為自己的學習負責（扣緊目標＋總結性作品或行動＋任務說明）。</w:t>
            </w:r>
          </w:p>
          <w:p w:rsidR="00C24A14" w:rsidRPr="003069B4" w:rsidRDefault="00C24A14" w:rsidP="00636A02">
            <w:pPr>
              <w:widowControl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861410">
              <w:rPr>
                <w:rFonts w:ascii="標楷體" w:eastAsia="標楷體" w:hAnsi="標楷體" w:cs="Times New Roman"/>
                <w:color w:val="FF0000"/>
                <w:kern w:val="24"/>
                <w:szCs w:val="24"/>
              </w:rPr>
              <w:t>3.</w:t>
            </w:r>
            <w:r w:rsidRPr="00861410">
              <w:rPr>
                <w:rFonts w:ascii="標楷體" w:eastAsia="標楷體" w:hAnsi="標楷體" w:cs="Times New Roman" w:hint="eastAsia"/>
                <w:color w:val="FF0000"/>
                <w:kern w:val="24"/>
                <w:szCs w:val="24"/>
              </w:rPr>
              <w:t>參考形式：報告、發表、導覽介紹、寫作、評論、報導、圖表或模型製作、媒體製作、概念圖、方案設計、實驗操作、展演、活動策辦、參與活動、各式創作等。</w:t>
            </w: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61BB" w:rsidRPr="005B4191" w:rsidRDefault="005B4191" w:rsidP="00F061BB">
            <w:pPr>
              <w:widowControl/>
              <w:jc w:val="center"/>
              <w:rPr>
                <w:rFonts w:ascii="標楷體" w:eastAsia="標楷體" w:hAnsi="標楷體" w:cs="Times New Roman"/>
                <w:bCs/>
                <w:kern w:val="24"/>
                <w:szCs w:val="24"/>
              </w:rPr>
            </w:pPr>
            <w:r w:rsidRPr="005B4191">
              <w:rPr>
                <w:rFonts w:ascii="標楷體" w:eastAsia="標楷體" w:hAnsi="標楷體" w:cs="Times New Roman" w:hint="eastAsia"/>
                <w:bCs/>
                <w:kern w:val="24"/>
                <w:szCs w:val="24"/>
              </w:rPr>
              <w:t>教學資源</w:t>
            </w:r>
          </w:p>
        </w:tc>
        <w:tc>
          <w:tcPr>
            <w:tcW w:w="13970" w:type="dxa"/>
            <w:gridSpan w:val="7"/>
          </w:tcPr>
          <w:p w:rsidR="00C24A14" w:rsidRPr="004E75A1" w:rsidRDefault="00BF1248" w:rsidP="00636A02">
            <w:pPr>
              <w:widowControl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E618F5">
              <w:rPr>
                <w:rFonts w:ascii="標楷體" w:eastAsia="標楷體" w:hAnsi="標楷體" w:cs="Times New Roman" w:hint="eastAsia"/>
                <w:b/>
                <w:bCs/>
                <w:color w:val="FF0000"/>
                <w:kern w:val="24"/>
                <w:szCs w:val="24"/>
                <w:highlight w:val="yellow"/>
              </w:rPr>
              <w:t>審核重點，請注意。</w:t>
            </w:r>
          </w:p>
        </w:tc>
      </w:tr>
      <w:tr w:rsidR="00F061BB" w:rsidRPr="00F061BB" w:rsidTr="005B4191">
        <w:trPr>
          <w:trHeight w:val="201"/>
        </w:trPr>
        <w:tc>
          <w:tcPr>
            <w:tcW w:w="15378" w:type="dxa"/>
            <w:gridSpan w:val="8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61BB" w:rsidRPr="005B4191" w:rsidRDefault="00F061BB" w:rsidP="00F061BB">
            <w:pPr>
              <w:jc w:val="center"/>
              <w:rPr>
                <w:rFonts w:ascii="標楷體" w:eastAsia="標楷體" w:hAnsi="標楷體"/>
              </w:rPr>
            </w:pPr>
            <w:r w:rsidRPr="005B4191">
              <w:rPr>
                <w:rFonts w:ascii="標楷體" w:eastAsia="標楷體" w:hAnsi="標楷體" w:hint="eastAsia"/>
              </w:rPr>
              <w:t>第一學期</w:t>
            </w: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Pr="00553EC6" w:rsidRDefault="00C24A14" w:rsidP="00636A0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24"/>
                <w:szCs w:val="24"/>
              </w:rPr>
            </w:pPr>
            <w:r w:rsidRPr="003069B4">
              <w:rPr>
                <w:rFonts w:ascii="標楷體" w:eastAsia="標楷體" w:hAnsi="標楷體"/>
                <w:kern w:val="24"/>
                <w:szCs w:val="24"/>
              </w:rPr>
              <w:t>教學進度</w:t>
            </w:r>
          </w:p>
        </w:tc>
        <w:tc>
          <w:tcPr>
            <w:tcW w:w="3827" w:type="dxa"/>
            <w:gridSpan w:val="2"/>
            <w:vAlign w:val="center"/>
          </w:tcPr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3069B4">
              <w:rPr>
                <w:rFonts w:ascii="標楷體" w:eastAsia="標楷體" w:hAnsi="標楷體"/>
                <w:kern w:val="24"/>
                <w:szCs w:val="24"/>
              </w:rPr>
              <w:t>單元名稱</w:t>
            </w:r>
          </w:p>
        </w:tc>
        <w:tc>
          <w:tcPr>
            <w:tcW w:w="5954" w:type="dxa"/>
            <w:vAlign w:val="center"/>
          </w:tcPr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3069B4">
              <w:rPr>
                <w:rFonts w:ascii="標楷體" w:eastAsia="標楷體" w:hAnsi="標楷體" w:hint="eastAsia"/>
                <w:szCs w:val="24"/>
              </w:rPr>
              <w:t>單元內容與學習活動</w:t>
            </w:r>
          </w:p>
        </w:tc>
        <w:tc>
          <w:tcPr>
            <w:tcW w:w="984" w:type="dxa"/>
            <w:gridSpan w:val="2"/>
            <w:vAlign w:val="center"/>
          </w:tcPr>
          <w:p w:rsidR="00C24A14" w:rsidRPr="003069B4" w:rsidRDefault="00C24A14" w:rsidP="00636A02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3069B4">
              <w:rPr>
                <w:rFonts w:ascii="標楷體" w:eastAsia="標楷體" w:hAnsi="標楷體" w:hint="eastAsia"/>
                <w:szCs w:val="32"/>
              </w:rPr>
              <w:t>節數</w:t>
            </w:r>
          </w:p>
        </w:tc>
        <w:tc>
          <w:tcPr>
            <w:tcW w:w="3205" w:type="dxa"/>
            <w:gridSpan w:val="2"/>
            <w:vAlign w:val="center"/>
          </w:tcPr>
          <w:p w:rsidR="00C24A14" w:rsidRPr="003F3CD1" w:rsidRDefault="00C24A14" w:rsidP="00636A02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69B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/>
              </w:rPr>
              <w:t>第一週</w:t>
            </w:r>
          </w:p>
          <w:p w:rsidR="00C24A14" w:rsidRDefault="00C24A14" w:rsidP="00C24A1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0828-0903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0830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開學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/>
              </w:rPr>
              <w:lastRenderedPageBreak/>
              <w:t>第二週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0904-0910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第三週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0911-0917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第四週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0918-0924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第五週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0925-1001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第六週</w:t>
            </w:r>
          </w:p>
          <w:p w:rsidR="00C24A14" w:rsidRPr="00EC6B16" w:rsidRDefault="00C24A14" w:rsidP="00C24A1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1002-1008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第七週</w:t>
            </w:r>
          </w:p>
          <w:p w:rsidR="00C24A14" w:rsidRDefault="00C24A14" w:rsidP="00C24A14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1009-1015</w:t>
            </w:r>
          </w:p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1012-1013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第一次段考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第八週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1016-1022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第九週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1023-1029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1030-1105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第十一週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1106-1112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第十二週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1113-1119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第十三週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1120-1126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lastRenderedPageBreak/>
              <w:t>第十四週</w:t>
            </w:r>
          </w:p>
          <w:p w:rsidR="00C24A14" w:rsidRDefault="00C24A14" w:rsidP="00C24A14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1127-1203</w:t>
            </w:r>
          </w:p>
          <w:p w:rsidR="00C24A14" w:rsidRDefault="00C24A14" w:rsidP="00C24A14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1129-1130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第二次段考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第十五週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1204-1210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第十六週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1211-1217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第十七週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1218-1224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第十八週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1225-1231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第十九週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0101-0107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第二十週</w:t>
            </w:r>
          </w:p>
          <w:p w:rsidR="00C24A14" w:rsidRPr="003069B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0108-0114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24A1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C24A14" w:rsidRDefault="00C24A14" w:rsidP="00C24A1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第二十一週</w:t>
            </w:r>
          </w:p>
          <w:p w:rsidR="00C24A14" w:rsidRDefault="00C24A14" w:rsidP="00C24A1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0115-0121</w:t>
            </w:r>
          </w:p>
          <w:p w:rsidR="00C24A14" w:rsidRDefault="00C24A14" w:rsidP="00C24A14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</w:t>
            </w:r>
            <w:r w:rsidR="001968AE">
              <w:rPr>
                <w:rFonts w:eastAsia="標楷體" w:hint="eastAsia"/>
                <w:color w:val="000000"/>
                <w:sz w:val="20"/>
                <w:szCs w:val="20"/>
              </w:rPr>
              <w:t>7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-011</w:t>
            </w:r>
            <w:r w:rsidR="001968AE">
              <w:rPr>
                <w:rFonts w:eastAsia="標楷體" w:hint="eastAsia"/>
                <w:color w:val="000000"/>
                <w:sz w:val="20"/>
                <w:szCs w:val="20"/>
              </w:rPr>
              <w:t>8</w:t>
            </w:r>
          </w:p>
          <w:p w:rsidR="00C24A14" w:rsidRDefault="00C24A14" w:rsidP="00C24A14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第三次段考</w:t>
            </w:r>
          </w:p>
          <w:p w:rsidR="00C24A14" w:rsidRPr="003069B4" w:rsidRDefault="00C24A14" w:rsidP="001968AE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011</w:t>
            </w:r>
            <w:r w:rsidR="001968AE">
              <w:rPr>
                <w:rFonts w:eastAsia="標楷體" w:hint="eastAsia"/>
                <w:color w:val="000000"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eastAsia="標楷體"/>
                <w:color w:val="00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戶外教學</w:t>
            </w:r>
          </w:p>
        </w:tc>
        <w:tc>
          <w:tcPr>
            <w:tcW w:w="3827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C24A14" w:rsidRPr="003069B4" w:rsidRDefault="00C24A14" w:rsidP="00C24A14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C24A14" w:rsidRPr="003069B4" w:rsidRDefault="00C24A14" w:rsidP="00C24A1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A3034">
        <w:trPr>
          <w:trHeight w:hRule="exact" w:val="406"/>
        </w:trPr>
        <w:tc>
          <w:tcPr>
            <w:tcW w:w="15378" w:type="dxa"/>
            <w:gridSpan w:val="8"/>
            <w:shd w:val="clear" w:color="auto" w:fill="C5E0B3" w:themeFill="accent6" w:themeFillTint="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4191" w:rsidRPr="005B4191" w:rsidRDefault="005B4191" w:rsidP="005B4191">
            <w:pPr>
              <w:jc w:val="center"/>
              <w:rPr>
                <w:rFonts w:ascii="標楷體" w:eastAsia="標楷體" w:hAnsi="標楷體"/>
              </w:rPr>
            </w:pPr>
            <w:r w:rsidRPr="005B4191">
              <w:rPr>
                <w:rFonts w:ascii="標楷體" w:eastAsia="標楷體" w:hAnsi="標楷體" w:hint="eastAsia"/>
              </w:rPr>
              <w:t>第二學期</w:t>
            </w:r>
          </w:p>
        </w:tc>
      </w:tr>
      <w:tr w:rsidR="006A3034" w:rsidRPr="003069B4" w:rsidTr="006A3034">
        <w:trPr>
          <w:trHeight w:val="236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A3034" w:rsidRPr="00553EC6" w:rsidRDefault="006A3034" w:rsidP="006A303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kern w:val="24"/>
                <w:szCs w:val="24"/>
              </w:rPr>
            </w:pPr>
            <w:r w:rsidRPr="003069B4">
              <w:rPr>
                <w:rFonts w:ascii="標楷體" w:eastAsia="標楷體" w:hAnsi="標楷體"/>
                <w:kern w:val="24"/>
                <w:szCs w:val="24"/>
              </w:rPr>
              <w:t>教學進度</w:t>
            </w:r>
          </w:p>
        </w:tc>
        <w:tc>
          <w:tcPr>
            <w:tcW w:w="3827" w:type="dxa"/>
            <w:gridSpan w:val="2"/>
            <w:vAlign w:val="center"/>
          </w:tcPr>
          <w:p w:rsidR="006A3034" w:rsidRPr="003069B4" w:rsidRDefault="006A3034" w:rsidP="006A3034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3069B4">
              <w:rPr>
                <w:rFonts w:ascii="標楷體" w:eastAsia="標楷體" w:hAnsi="標楷體"/>
                <w:kern w:val="24"/>
                <w:szCs w:val="24"/>
              </w:rPr>
              <w:t>單元名稱</w:t>
            </w:r>
          </w:p>
        </w:tc>
        <w:tc>
          <w:tcPr>
            <w:tcW w:w="5954" w:type="dxa"/>
            <w:vAlign w:val="center"/>
          </w:tcPr>
          <w:p w:rsidR="006A3034" w:rsidRPr="003069B4" w:rsidRDefault="006A3034" w:rsidP="006A3034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3069B4">
              <w:rPr>
                <w:rFonts w:ascii="標楷體" w:eastAsia="標楷體" w:hAnsi="標楷體" w:hint="eastAsia"/>
                <w:szCs w:val="24"/>
              </w:rPr>
              <w:t>單元內容與學習活動</w:t>
            </w:r>
          </w:p>
        </w:tc>
        <w:tc>
          <w:tcPr>
            <w:tcW w:w="984" w:type="dxa"/>
            <w:gridSpan w:val="2"/>
            <w:vAlign w:val="center"/>
          </w:tcPr>
          <w:p w:rsidR="006A3034" w:rsidRPr="003069B4" w:rsidRDefault="006A3034" w:rsidP="006A3034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FF0000"/>
                <w:kern w:val="24"/>
                <w:szCs w:val="24"/>
              </w:rPr>
            </w:pPr>
            <w:r w:rsidRPr="003069B4">
              <w:rPr>
                <w:rFonts w:ascii="標楷體" w:eastAsia="標楷體" w:hAnsi="標楷體" w:hint="eastAsia"/>
                <w:szCs w:val="32"/>
              </w:rPr>
              <w:t>節數</w:t>
            </w:r>
          </w:p>
        </w:tc>
        <w:tc>
          <w:tcPr>
            <w:tcW w:w="3205" w:type="dxa"/>
            <w:gridSpan w:val="2"/>
            <w:vAlign w:val="center"/>
          </w:tcPr>
          <w:p w:rsidR="006A3034" w:rsidRPr="003F3CD1" w:rsidRDefault="006A3034" w:rsidP="006A3034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3069B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A3034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A3034" w:rsidRDefault="006A3034" w:rsidP="006A303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/>
              </w:rPr>
              <w:t>第一週</w:t>
            </w:r>
          </w:p>
          <w:p w:rsidR="006A3034" w:rsidRDefault="006A3034" w:rsidP="006A303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0212-0218</w:t>
            </w:r>
          </w:p>
          <w:p w:rsidR="006A3034" w:rsidRPr="003069B4" w:rsidRDefault="006A3034" w:rsidP="006A3034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0215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開學</w:t>
            </w:r>
          </w:p>
        </w:tc>
        <w:tc>
          <w:tcPr>
            <w:tcW w:w="3827" w:type="dxa"/>
            <w:gridSpan w:val="2"/>
          </w:tcPr>
          <w:p w:rsidR="006A3034" w:rsidRPr="003069B4" w:rsidRDefault="006A3034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6A3034" w:rsidRPr="003069B4" w:rsidRDefault="006A3034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6A3034" w:rsidRPr="003069B4" w:rsidRDefault="006A3034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6A3034" w:rsidRPr="003069B4" w:rsidRDefault="006A3034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/>
              </w:rPr>
              <w:lastRenderedPageBreak/>
              <w:t>第二週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0219-0225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第三週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0226-0303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第四週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0304-0310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第五週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0311-0317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第六週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0318-0324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第七週</w:t>
            </w:r>
          </w:p>
          <w:p w:rsidR="005B4191" w:rsidRDefault="005B4191" w:rsidP="005B419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0325-0331</w:t>
            </w:r>
          </w:p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0327-0328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第一次段考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第八週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0401-0407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第九週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0408-0414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0415-0421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第十一週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0422-0428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第十二週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0429-0505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第十三週</w:t>
            </w:r>
          </w:p>
          <w:p w:rsidR="005B4191" w:rsidRDefault="005B4191" w:rsidP="005B419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0506-0512</w:t>
            </w:r>
          </w:p>
          <w:p w:rsidR="005B4191" w:rsidRDefault="005B4191" w:rsidP="005B419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0506-0507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lastRenderedPageBreak/>
              <w:t>九年級</w:t>
            </w:r>
            <w:r>
              <w:rPr>
                <w:rFonts w:eastAsia="標楷體"/>
                <w:color w:val="00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第二次段考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第十四週</w:t>
            </w:r>
          </w:p>
          <w:p w:rsidR="005B4191" w:rsidRDefault="005B4191" w:rsidP="005B419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0513-0519</w:t>
            </w:r>
          </w:p>
          <w:p w:rsidR="005B4191" w:rsidRDefault="005B4191" w:rsidP="005B419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0515-0516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七八年級</w:t>
            </w:r>
            <w:r>
              <w:rPr>
                <w:rFonts w:eastAsia="標楷體"/>
                <w:color w:val="00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第二次段考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第十五週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0520-0526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第十六週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0527-0602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第十七週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0603-0609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第十八週</w:t>
            </w:r>
          </w:p>
          <w:p w:rsidR="005B4191" w:rsidRPr="003069B4" w:rsidRDefault="005B4191" w:rsidP="005B4191">
            <w:pPr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0611-0616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第十九週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0617-0623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B4191" w:rsidRPr="003069B4" w:rsidTr="00636A02">
        <w:trPr>
          <w:trHeight w:val="691"/>
        </w:trPr>
        <w:tc>
          <w:tcPr>
            <w:tcW w:w="14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4191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3069B4">
              <w:rPr>
                <w:rFonts w:ascii="標楷體" w:eastAsia="標楷體" w:hAnsi="標楷體" w:cs="Times New Roman" w:hint="eastAsia"/>
              </w:rPr>
              <w:t>第二十週</w:t>
            </w:r>
          </w:p>
          <w:p w:rsidR="005B4191" w:rsidRDefault="005B4191" w:rsidP="005B4191">
            <w:pPr>
              <w:snapToGrid w:val="0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0624-0630</w:t>
            </w:r>
          </w:p>
          <w:p w:rsidR="005B4191" w:rsidRPr="003069B4" w:rsidRDefault="005B4191" w:rsidP="005B4191">
            <w:pPr>
              <w:snapToGrid w:val="0"/>
              <w:jc w:val="center"/>
              <w:rPr>
                <w:rFonts w:ascii="標楷體" w:eastAsia="標楷體" w:hAnsi="標楷體" w:cs="Times New Roman"/>
                <w:strike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0627-0628</w:t>
            </w:r>
            <w:r>
              <w:rPr>
                <w:rFonts w:eastAsia="標楷體"/>
                <w:color w:val="000000"/>
                <w:sz w:val="20"/>
                <w:szCs w:val="20"/>
              </w:rPr>
              <w:br/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第三次段考</w:t>
            </w:r>
          </w:p>
        </w:tc>
        <w:tc>
          <w:tcPr>
            <w:tcW w:w="3827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kern w:val="24"/>
                <w:szCs w:val="24"/>
              </w:rPr>
            </w:pPr>
          </w:p>
        </w:tc>
        <w:tc>
          <w:tcPr>
            <w:tcW w:w="5954" w:type="dxa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84" w:type="dxa"/>
            <w:gridSpan w:val="2"/>
          </w:tcPr>
          <w:p w:rsidR="005B4191" w:rsidRPr="003069B4" w:rsidRDefault="005B4191" w:rsidP="005B4191">
            <w:pPr>
              <w:widowControl/>
              <w:rPr>
                <w:rFonts w:ascii="標楷體" w:eastAsia="標楷體" w:hAnsi="標楷體"/>
                <w:szCs w:val="32"/>
              </w:rPr>
            </w:pPr>
          </w:p>
        </w:tc>
        <w:tc>
          <w:tcPr>
            <w:tcW w:w="3205" w:type="dxa"/>
            <w:gridSpan w:val="2"/>
            <w:vAlign w:val="center"/>
          </w:tcPr>
          <w:p w:rsidR="005B4191" w:rsidRPr="003069B4" w:rsidRDefault="005B4191" w:rsidP="005B419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C24A14" w:rsidRDefault="00C24A14" w:rsidP="00C24A14"/>
    <w:p w:rsidR="00C24A14" w:rsidRDefault="00C24A14" w:rsidP="00C24A14"/>
    <w:p w:rsidR="00C24A14" w:rsidRDefault="00C24A14" w:rsidP="00C24A14"/>
    <w:sectPr w:rsidR="00C24A14" w:rsidSect="00F133C6">
      <w:pgSz w:w="15840" w:h="12240" w:orient="landscape" w:code="1"/>
      <w:pgMar w:top="720" w:right="720" w:bottom="720" w:left="28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89" w:rsidRDefault="00F41F89" w:rsidP="00E917D1">
      <w:r>
        <w:separator/>
      </w:r>
    </w:p>
  </w:endnote>
  <w:endnote w:type="continuationSeparator" w:id="0">
    <w:p w:rsidR="00F41F89" w:rsidRDefault="00F41F89" w:rsidP="00E9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襯搎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89" w:rsidRDefault="00F41F89" w:rsidP="00E917D1">
      <w:r>
        <w:separator/>
      </w:r>
    </w:p>
  </w:footnote>
  <w:footnote w:type="continuationSeparator" w:id="0">
    <w:p w:rsidR="00F41F89" w:rsidRDefault="00F41F89" w:rsidP="00E91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14"/>
    <w:rsid w:val="001968AE"/>
    <w:rsid w:val="0033411C"/>
    <w:rsid w:val="005B4191"/>
    <w:rsid w:val="006A3034"/>
    <w:rsid w:val="00884B84"/>
    <w:rsid w:val="009F3B1F"/>
    <w:rsid w:val="00A519CA"/>
    <w:rsid w:val="00BF1248"/>
    <w:rsid w:val="00C24A14"/>
    <w:rsid w:val="00C917F8"/>
    <w:rsid w:val="00CC690F"/>
    <w:rsid w:val="00E618F5"/>
    <w:rsid w:val="00E917D1"/>
    <w:rsid w:val="00F061BB"/>
    <w:rsid w:val="00F133C6"/>
    <w:rsid w:val="00F4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BBB37F-81CE-4E1E-9C8A-B46651F5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17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1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17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2023-05-23T08:24:00Z</dcterms:created>
  <dcterms:modified xsi:type="dcterms:W3CDTF">2023-05-31T04:09:00Z</dcterms:modified>
</cp:coreProperties>
</file>